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EAF" w:rsidRDefault="00952C05" w:rsidP="00252EAF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PTF55F-webfont" w:hAnsi="PTF55F-webfont"/>
          <w:color w:val="000000"/>
          <w:sz w:val="28"/>
          <w:szCs w:val="28"/>
        </w:rPr>
        <w:t>29</w:t>
      </w:r>
      <w:r w:rsidR="00252EAF">
        <w:rPr>
          <w:rFonts w:ascii="PTF55F-webfont" w:hAnsi="PTF55F-webfont"/>
          <w:color w:val="000000"/>
          <w:sz w:val="28"/>
          <w:szCs w:val="28"/>
        </w:rPr>
        <w:t xml:space="preserve"> марта</w:t>
      </w:r>
      <w:r w:rsidR="00AA5400" w:rsidRPr="001A64ED">
        <w:rPr>
          <w:rFonts w:ascii="PTF55F-webfont" w:hAnsi="PTF55F-webfont"/>
          <w:color w:val="000000"/>
          <w:sz w:val="28"/>
          <w:szCs w:val="28"/>
        </w:rPr>
        <w:t xml:space="preserve"> 201</w:t>
      </w:r>
      <w:r w:rsidR="00DE759C" w:rsidRPr="001A64ED">
        <w:rPr>
          <w:rFonts w:ascii="PTF55F-webfont" w:hAnsi="PTF55F-webfont"/>
          <w:color w:val="000000"/>
          <w:sz w:val="28"/>
          <w:szCs w:val="28"/>
        </w:rPr>
        <w:t>8</w:t>
      </w:r>
      <w:r w:rsidR="00AA5400" w:rsidRPr="001A64ED">
        <w:rPr>
          <w:rFonts w:ascii="PTF55F-webfont" w:hAnsi="PTF55F-webfont"/>
          <w:color w:val="000000"/>
          <w:sz w:val="28"/>
          <w:szCs w:val="28"/>
        </w:rPr>
        <w:t xml:space="preserve"> г. состоялось заседание Контрольной комиссии </w:t>
      </w:r>
      <w:r w:rsidR="00DE759C" w:rsidRPr="001A64ED">
        <w:rPr>
          <w:rFonts w:ascii="PTF55F-webfont" w:hAnsi="PTF55F-webfont"/>
          <w:color w:val="000000"/>
          <w:sz w:val="28"/>
          <w:szCs w:val="28"/>
        </w:rPr>
        <w:t xml:space="preserve">Управления Федерального казначейства по Хабаровскому краю </w:t>
      </w:r>
      <w:r w:rsidR="00AA5400" w:rsidRPr="001A64ED">
        <w:rPr>
          <w:rFonts w:ascii="PTF55F-webfont" w:hAnsi="PTF55F-webfont"/>
          <w:color w:val="000000"/>
          <w:sz w:val="28"/>
          <w:szCs w:val="28"/>
        </w:rPr>
        <w:t xml:space="preserve">под председательством руководителя </w:t>
      </w:r>
      <w:r w:rsidR="00F01E8D">
        <w:rPr>
          <w:rFonts w:ascii="PTF55F-webfont" w:hAnsi="PTF55F-webfont"/>
          <w:color w:val="000000"/>
          <w:sz w:val="28"/>
          <w:szCs w:val="28"/>
        </w:rPr>
        <w:t>у</w:t>
      </w:r>
      <w:r w:rsidR="00DE759C" w:rsidRPr="001A64ED">
        <w:rPr>
          <w:rFonts w:ascii="PTF55F-webfont" w:hAnsi="PTF55F-webfont"/>
          <w:color w:val="000000"/>
          <w:sz w:val="28"/>
          <w:szCs w:val="28"/>
        </w:rPr>
        <w:t xml:space="preserve">правления </w:t>
      </w:r>
      <w:r>
        <w:rPr>
          <w:rFonts w:ascii="PTF55F-webfont" w:hAnsi="PTF55F-webfont"/>
          <w:color w:val="000000"/>
          <w:sz w:val="28"/>
          <w:szCs w:val="28"/>
        </w:rPr>
        <w:t xml:space="preserve">П.Г. </w:t>
      </w:r>
      <w:proofErr w:type="spellStart"/>
      <w:r>
        <w:rPr>
          <w:rFonts w:ascii="PTF55F-webfont" w:hAnsi="PTF55F-webfont"/>
          <w:color w:val="000000"/>
          <w:sz w:val="28"/>
          <w:szCs w:val="28"/>
        </w:rPr>
        <w:t>Литвинюка</w:t>
      </w:r>
      <w:proofErr w:type="spellEnd"/>
      <w:r w:rsidR="00DE759C" w:rsidRPr="001A64ED">
        <w:rPr>
          <w:rFonts w:ascii="PTF55F-webfont" w:hAnsi="PTF55F-webfont"/>
          <w:color w:val="000000"/>
          <w:sz w:val="28"/>
          <w:szCs w:val="28"/>
        </w:rPr>
        <w:t xml:space="preserve">. </w:t>
      </w:r>
      <w:r w:rsidR="00AA5400" w:rsidRPr="001A64ED">
        <w:rPr>
          <w:rFonts w:ascii="PTF55F-webfont" w:hAnsi="PTF55F-webfont"/>
          <w:color w:val="000000"/>
          <w:sz w:val="28"/>
          <w:szCs w:val="28"/>
        </w:rPr>
        <w:t>На заседании Контрольной комиссии были рассмотрены</w:t>
      </w:r>
      <w:r w:rsidR="001A64ED" w:rsidRPr="001A64ED">
        <w:rPr>
          <w:rFonts w:ascii="PTF55F-webfont" w:hAnsi="PTF55F-webfont"/>
          <w:color w:val="000000"/>
          <w:sz w:val="28"/>
          <w:szCs w:val="28"/>
        </w:rPr>
        <w:t xml:space="preserve"> </w:t>
      </w:r>
      <w:r w:rsidR="001A64ED" w:rsidRPr="001A64ED">
        <w:rPr>
          <w:rFonts w:ascii="Times New Roman" w:hAnsi="Times New Roman" w:cs="Times New Roman"/>
          <w:kern w:val="28"/>
          <w:sz w:val="28"/>
          <w:szCs w:val="28"/>
        </w:rPr>
        <w:t>материалы</w:t>
      </w:r>
      <w:r w:rsidR="00252EAF">
        <w:rPr>
          <w:rFonts w:ascii="Times New Roman" w:hAnsi="Times New Roman" w:cs="Times New Roman"/>
          <w:kern w:val="28"/>
          <w:sz w:val="28"/>
          <w:szCs w:val="28"/>
        </w:rPr>
        <w:t>:</w:t>
      </w:r>
    </w:p>
    <w:p w:rsidR="00952C05" w:rsidRDefault="00952C05" w:rsidP="00952C0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039B">
        <w:rPr>
          <w:rFonts w:ascii="Times New Roman" w:hAnsi="Times New Roman"/>
          <w:sz w:val="28"/>
          <w:szCs w:val="28"/>
        </w:rPr>
        <w:t xml:space="preserve">плановой выездной проверки </w:t>
      </w:r>
      <w:r w:rsidRPr="00862C68">
        <w:rPr>
          <w:rFonts w:ascii="Times New Roman" w:hAnsi="Times New Roman"/>
          <w:sz w:val="28"/>
          <w:szCs w:val="28"/>
        </w:rPr>
        <w:t>соблюдения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при планировании и осуществлении закупок для обеспечения федеральных нужд в 2018 году</w:t>
      </w:r>
      <w:r>
        <w:rPr>
          <w:rFonts w:ascii="Times New Roman" w:hAnsi="Times New Roman"/>
          <w:sz w:val="28"/>
          <w:szCs w:val="28"/>
        </w:rPr>
        <w:t>, проведенной</w:t>
      </w:r>
      <w:r w:rsidRPr="00862C68">
        <w:rPr>
          <w:rFonts w:ascii="Times New Roman" w:hAnsi="Times New Roman"/>
          <w:sz w:val="28"/>
          <w:szCs w:val="28"/>
        </w:rPr>
        <w:t xml:space="preserve"> в Федеральном государственном бюджетном учреждении «Дальневосточное управлени</w:t>
      </w:r>
      <w:r>
        <w:rPr>
          <w:rFonts w:ascii="Times New Roman" w:hAnsi="Times New Roman"/>
          <w:sz w:val="28"/>
          <w:szCs w:val="28"/>
        </w:rPr>
        <w:t>е</w:t>
      </w:r>
      <w:r w:rsidRPr="00862C68">
        <w:rPr>
          <w:rFonts w:ascii="Times New Roman" w:hAnsi="Times New Roman"/>
          <w:sz w:val="28"/>
          <w:szCs w:val="28"/>
        </w:rPr>
        <w:t xml:space="preserve"> по гидрометеорологии</w:t>
      </w:r>
      <w:r w:rsidRPr="0086573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862C68">
        <w:rPr>
          <w:rFonts w:ascii="Times New Roman" w:hAnsi="Times New Roman"/>
          <w:sz w:val="28"/>
          <w:szCs w:val="28"/>
        </w:rPr>
        <w:t xml:space="preserve"> мониторингу окружающей среды»</w:t>
      </w:r>
      <w:r>
        <w:rPr>
          <w:rFonts w:ascii="Times New Roman" w:hAnsi="Times New Roman"/>
          <w:sz w:val="28"/>
          <w:szCs w:val="28"/>
        </w:rPr>
        <w:t>;</w:t>
      </w:r>
    </w:p>
    <w:p w:rsidR="00952C05" w:rsidRDefault="00952C05" w:rsidP="00952C05">
      <w:pPr>
        <w:pStyle w:val="ConsPlusNonformat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kern w:val="28"/>
          <w:sz w:val="28"/>
          <w:szCs w:val="28"/>
        </w:rPr>
        <w:t>вне</w:t>
      </w:r>
      <w:r w:rsidRPr="006C7C9C">
        <w:rPr>
          <w:rFonts w:ascii="Times New Roman" w:hAnsi="Times New Roman"/>
          <w:kern w:val="28"/>
          <w:sz w:val="28"/>
          <w:szCs w:val="28"/>
        </w:rPr>
        <w:t>плановой выездной проверки</w:t>
      </w:r>
      <w:r>
        <w:rPr>
          <w:rFonts w:ascii="Times New Roman" w:hAnsi="Times New Roman"/>
          <w:kern w:val="28"/>
          <w:sz w:val="28"/>
          <w:szCs w:val="28"/>
        </w:rPr>
        <w:t xml:space="preserve"> </w:t>
      </w:r>
      <w:r w:rsidRPr="00A01ED1">
        <w:rPr>
          <w:rFonts w:ascii="Times New Roman" w:hAnsi="Times New Roman"/>
          <w:sz w:val="28"/>
          <w:szCs w:val="28"/>
        </w:rPr>
        <w:t>подтверждени</w:t>
      </w:r>
      <w:r>
        <w:rPr>
          <w:rFonts w:ascii="Times New Roman" w:hAnsi="Times New Roman"/>
          <w:sz w:val="28"/>
          <w:szCs w:val="28"/>
        </w:rPr>
        <w:t>я</w:t>
      </w:r>
      <w:r w:rsidRPr="00A01ED1">
        <w:rPr>
          <w:rFonts w:ascii="Times New Roman" w:hAnsi="Times New Roman"/>
          <w:sz w:val="28"/>
          <w:szCs w:val="28"/>
        </w:rPr>
        <w:t xml:space="preserve"> фактического наличия аппаратов искусственной вентиляции легких А-ИВЛ/ВВЛ-3/30-«Медпром» в автомобилях, поставленных на основании соответствующих государственных контрактов, заключенных в рамках исполнения распоряжения Правительства Российской Федерации от 10 августа 2016 г. №</w:t>
      </w:r>
      <w:r>
        <w:rPr>
          <w:rFonts w:ascii="Times New Roman" w:hAnsi="Times New Roman"/>
          <w:sz w:val="28"/>
          <w:szCs w:val="28"/>
        </w:rPr>
        <w:t xml:space="preserve"> 1695, проведенной в </w:t>
      </w:r>
      <w:r w:rsidRPr="00AC127D">
        <w:rPr>
          <w:rFonts w:ascii="Times New Roman" w:hAnsi="Times New Roman"/>
          <w:sz w:val="28"/>
          <w:szCs w:val="28"/>
        </w:rPr>
        <w:t>Краево</w:t>
      </w:r>
      <w:r>
        <w:rPr>
          <w:rFonts w:ascii="Times New Roman" w:hAnsi="Times New Roman"/>
          <w:sz w:val="28"/>
          <w:szCs w:val="28"/>
        </w:rPr>
        <w:t>м</w:t>
      </w:r>
      <w:r w:rsidRPr="00AC127D">
        <w:rPr>
          <w:rFonts w:ascii="Times New Roman" w:hAnsi="Times New Roman"/>
          <w:sz w:val="28"/>
          <w:szCs w:val="28"/>
        </w:rPr>
        <w:t xml:space="preserve"> государственно</w:t>
      </w:r>
      <w:r>
        <w:rPr>
          <w:rFonts w:ascii="Times New Roman" w:hAnsi="Times New Roman"/>
          <w:sz w:val="28"/>
          <w:szCs w:val="28"/>
        </w:rPr>
        <w:t>м</w:t>
      </w:r>
      <w:r w:rsidRPr="00AC127D">
        <w:rPr>
          <w:rFonts w:ascii="Times New Roman" w:hAnsi="Times New Roman"/>
          <w:sz w:val="28"/>
          <w:szCs w:val="28"/>
        </w:rPr>
        <w:t xml:space="preserve"> бюджетно</w:t>
      </w:r>
      <w:r>
        <w:rPr>
          <w:rFonts w:ascii="Times New Roman" w:hAnsi="Times New Roman"/>
          <w:sz w:val="28"/>
          <w:szCs w:val="28"/>
        </w:rPr>
        <w:t>м учреждении</w:t>
      </w:r>
      <w:r w:rsidRPr="00AC127D">
        <w:rPr>
          <w:rFonts w:ascii="Times New Roman" w:hAnsi="Times New Roman"/>
          <w:sz w:val="28"/>
          <w:szCs w:val="28"/>
        </w:rPr>
        <w:t xml:space="preserve"> здравоохранения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AC127D">
        <w:rPr>
          <w:rFonts w:ascii="Times New Roman" w:hAnsi="Times New Roman"/>
          <w:sz w:val="28"/>
          <w:szCs w:val="28"/>
        </w:rPr>
        <w:t>Станция скорой медицинской помощи г. Хабаровска»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C127D">
        <w:rPr>
          <w:rFonts w:ascii="Times New Roman" w:hAnsi="Times New Roman"/>
          <w:sz w:val="28"/>
          <w:szCs w:val="28"/>
        </w:rPr>
        <w:t>министерства здравоохранения Хабаровского края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765CDB" w:rsidRPr="001A64ED" w:rsidRDefault="00AA5400" w:rsidP="00252EAF">
      <w:pPr>
        <w:pStyle w:val="a4"/>
        <w:spacing w:after="0" w:line="360" w:lineRule="auto"/>
        <w:ind w:left="0" w:firstLine="709"/>
        <w:jc w:val="both"/>
        <w:rPr>
          <w:sz w:val="28"/>
          <w:szCs w:val="28"/>
        </w:rPr>
      </w:pPr>
      <w:r w:rsidRPr="001A64ED">
        <w:rPr>
          <w:rFonts w:ascii="PTF55F-webfont" w:hAnsi="PTF55F-webfont"/>
          <w:color w:val="000000"/>
          <w:sz w:val="28"/>
          <w:szCs w:val="28"/>
        </w:rPr>
        <w:t>В ходе обсуждения были выработаны предложения по реализации результатов контрольн</w:t>
      </w:r>
      <w:r w:rsidR="00252EAF">
        <w:rPr>
          <w:rFonts w:ascii="PTF55F-webfont" w:hAnsi="PTF55F-webfont"/>
          <w:color w:val="000000"/>
          <w:sz w:val="28"/>
          <w:szCs w:val="28"/>
        </w:rPr>
        <w:t>ых</w:t>
      </w:r>
      <w:r w:rsidRPr="001A64ED">
        <w:rPr>
          <w:rFonts w:ascii="PTF55F-webfont" w:hAnsi="PTF55F-webfont"/>
          <w:color w:val="000000"/>
          <w:sz w:val="28"/>
          <w:szCs w:val="28"/>
        </w:rPr>
        <w:t xml:space="preserve"> мероприяти</w:t>
      </w:r>
      <w:r w:rsidR="00252EAF">
        <w:rPr>
          <w:rFonts w:ascii="PTF55F-webfont" w:hAnsi="PTF55F-webfont"/>
          <w:color w:val="000000"/>
          <w:sz w:val="28"/>
          <w:szCs w:val="28"/>
        </w:rPr>
        <w:t>й</w:t>
      </w:r>
      <w:r w:rsidRPr="001A64ED">
        <w:rPr>
          <w:rFonts w:ascii="PTF55F-webfont" w:hAnsi="PTF55F-webfont"/>
          <w:color w:val="000000"/>
          <w:sz w:val="28"/>
          <w:szCs w:val="28"/>
        </w:rPr>
        <w:t xml:space="preserve"> в финансово-бюджетной сфере.</w:t>
      </w:r>
      <w:r w:rsidRPr="001A64ED">
        <w:rPr>
          <w:rFonts w:ascii="PTF55F-webfont" w:hAnsi="PTF55F-webfont"/>
          <w:color w:val="000000"/>
          <w:sz w:val="28"/>
          <w:szCs w:val="28"/>
        </w:rPr>
        <w:br/>
      </w:r>
      <w:bookmarkStart w:id="0" w:name="_GoBack"/>
      <w:bookmarkEnd w:id="0"/>
    </w:p>
    <w:sectPr w:rsidR="00765CDB" w:rsidRPr="001A64ED" w:rsidSect="00765C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PTF55F-webfon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400"/>
    <w:rsid w:val="001A64ED"/>
    <w:rsid w:val="001E331E"/>
    <w:rsid w:val="00252EAF"/>
    <w:rsid w:val="00473BAB"/>
    <w:rsid w:val="00765CDB"/>
    <w:rsid w:val="00952C05"/>
    <w:rsid w:val="00AA5400"/>
    <w:rsid w:val="00B502DD"/>
    <w:rsid w:val="00DE759C"/>
    <w:rsid w:val="00F01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A540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E759C"/>
    <w:pPr>
      <w:ind w:left="720"/>
      <w:contextualSpacing/>
    </w:pPr>
  </w:style>
  <w:style w:type="paragraph" w:styleId="a5">
    <w:name w:val="Body Text"/>
    <w:basedOn w:val="a"/>
    <w:link w:val="a6"/>
    <w:uiPriority w:val="99"/>
    <w:semiHidden/>
    <w:rsid w:val="00252EA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252EA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952C05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A540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E759C"/>
    <w:pPr>
      <w:ind w:left="720"/>
      <w:contextualSpacing/>
    </w:pPr>
  </w:style>
  <w:style w:type="paragraph" w:styleId="a5">
    <w:name w:val="Body Text"/>
    <w:basedOn w:val="a"/>
    <w:link w:val="a6"/>
    <w:uiPriority w:val="99"/>
    <w:semiHidden/>
    <w:rsid w:val="00252EA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252EA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952C05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Литвинюк Павел Геннадьевич</cp:lastModifiedBy>
  <cp:revision>6</cp:revision>
  <dcterms:created xsi:type="dcterms:W3CDTF">2018-01-25T01:54:00Z</dcterms:created>
  <dcterms:modified xsi:type="dcterms:W3CDTF">2018-03-30T04:24:00Z</dcterms:modified>
</cp:coreProperties>
</file>